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9" w:rsidRDefault="00CF5AB9">
      <w:pPr>
        <w:jc w:val="center"/>
        <w:rPr>
          <w:b/>
          <w:sz w:val="44"/>
          <w:szCs w:val="44"/>
        </w:rPr>
      </w:pPr>
    </w:p>
    <w:p w:rsidR="00CF5AB9" w:rsidRDefault="005C73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苏州市重点排污单位环境信息公开表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120"/>
        <w:gridCol w:w="750"/>
        <w:gridCol w:w="324"/>
        <w:gridCol w:w="509"/>
        <w:gridCol w:w="15"/>
        <w:gridCol w:w="926"/>
        <w:gridCol w:w="228"/>
        <w:gridCol w:w="443"/>
        <w:gridCol w:w="586"/>
        <w:gridCol w:w="803"/>
        <w:gridCol w:w="492"/>
        <w:gridCol w:w="413"/>
        <w:gridCol w:w="110"/>
        <w:gridCol w:w="790"/>
        <w:gridCol w:w="110"/>
        <w:gridCol w:w="907"/>
        <w:gridCol w:w="1018"/>
      </w:tblGrid>
      <w:tr w:rsidR="00CF5AB9">
        <w:trPr>
          <w:trHeight w:val="865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一、基础信息：</w:t>
            </w:r>
          </w:p>
        </w:tc>
      </w:tr>
      <w:tr w:rsidR="00CF5AB9">
        <w:trPr>
          <w:trHeight w:val="667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永记造漆工业（昆山）有限公司</w:t>
            </w:r>
          </w:p>
        </w:tc>
      </w:tr>
      <w:tr w:rsidR="00CF5AB9">
        <w:trPr>
          <w:trHeight w:val="774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组织机构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2752" w:type="dxa"/>
            <w:gridSpan w:val="6"/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4E51">
              <w:rPr>
                <w:rFonts w:ascii="仿宋_GB2312" w:eastAsia="仿宋_GB2312" w:hint="eastAsia"/>
                <w:sz w:val="24"/>
                <w:szCs w:val="24"/>
              </w:rPr>
              <w:t>91320583714045534A</w:t>
            </w:r>
          </w:p>
        </w:tc>
        <w:tc>
          <w:tcPr>
            <w:tcW w:w="1029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法定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代表人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CF5AB9" w:rsidRPr="0010703C" w:rsidRDefault="0010703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703C">
              <w:rPr>
                <w:rFonts w:ascii="仿宋_GB2312" w:eastAsia="仿宋_GB2312" w:hint="eastAsia"/>
                <w:sz w:val="24"/>
                <w:szCs w:val="24"/>
              </w:rPr>
              <w:t>郭旭昌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0512-57442298</w:t>
            </w:r>
          </w:p>
        </w:tc>
      </w:tr>
      <w:tr w:rsidR="00CF5AB9">
        <w:trPr>
          <w:trHeight w:val="771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生产地址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江苏省昆山市张浦镇永记路1号</w:t>
            </w:r>
          </w:p>
        </w:tc>
      </w:tr>
      <w:tr w:rsidR="00CF5AB9">
        <w:trPr>
          <w:trHeight w:val="1129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生产经营和管理服务的主要内容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生产重防蚀涂料、船舶涂料、防火涂料、彩钢涂料，建筑涂料生产</w:t>
            </w:r>
          </w:p>
        </w:tc>
      </w:tr>
      <w:tr w:rsidR="00CF5AB9">
        <w:trPr>
          <w:trHeight w:val="88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产品及规模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F5AB9" w:rsidRDefault="001070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年生产各类涂料24000吨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ind w:left="108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二、排污信息：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类别</w:t>
            </w:r>
          </w:p>
        </w:tc>
        <w:tc>
          <w:tcPr>
            <w:tcW w:w="3901" w:type="dxa"/>
            <w:gridSpan w:val="9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废水（单位：</w:t>
            </w:r>
            <w:r>
              <w:rPr>
                <w:rFonts w:ascii="仿宋_GB2312" w:eastAsia="仿宋_GB2312"/>
                <w:b/>
                <w:szCs w:val="21"/>
              </w:rPr>
              <w:t>mg/l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4643" w:type="dxa"/>
            <w:gridSpan w:val="8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废气（单位：</w:t>
            </w:r>
            <w:r>
              <w:rPr>
                <w:rFonts w:ascii="仿宋_GB2312" w:eastAsia="仿宋_GB2312"/>
                <w:b/>
                <w:szCs w:val="21"/>
              </w:rPr>
              <w:t>mg/m3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污染物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CODcr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氨氮</w:t>
            </w:r>
          </w:p>
        </w:tc>
        <w:tc>
          <w:tcPr>
            <w:tcW w:w="926" w:type="dxa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总磷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SO2</w:t>
            </w:r>
          </w:p>
        </w:tc>
        <w:tc>
          <w:tcPr>
            <w:tcW w:w="1015" w:type="dxa"/>
            <w:gridSpan w:val="3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NOX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粉尘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排放浓度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执行标准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100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15</w:t>
            </w:r>
          </w:p>
        </w:tc>
        <w:tc>
          <w:tcPr>
            <w:tcW w:w="926" w:type="dxa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3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100</w:t>
            </w:r>
          </w:p>
        </w:tc>
        <w:tc>
          <w:tcPr>
            <w:tcW w:w="1015" w:type="dxa"/>
            <w:gridSpan w:val="3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200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30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超标情况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926" w:type="dxa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1015" w:type="dxa"/>
            <w:gridSpan w:val="3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无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排放方式</w:t>
            </w:r>
          </w:p>
        </w:tc>
        <w:tc>
          <w:tcPr>
            <w:tcW w:w="3901" w:type="dxa"/>
            <w:gridSpan w:val="9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4643" w:type="dxa"/>
            <w:gridSpan w:val="8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排放总量（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39.5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4.78</w:t>
            </w:r>
          </w:p>
        </w:tc>
        <w:tc>
          <w:tcPr>
            <w:tcW w:w="926" w:type="dxa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0.064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731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221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核定的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排放总量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/</w:t>
            </w:r>
          </w:p>
        </w:tc>
        <w:tc>
          <w:tcPr>
            <w:tcW w:w="1015" w:type="dxa"/>
            <w:gridSpan w:val="3"/>
            <w:vAlign w:val="center"/>
          </w:tcPr>
          <w:p w:rsidR="00CF5AB9" w:rsidRDefault="0010703C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/</w:t>
            </w:r>
          </w:p>
        </w:tc>
        <w:tc>
          <w:tcPr>
            <w:tcW w:w="900" w:type="dxa"/>
            <w:gridSpan w:val="2"/>
            <w:vAlign w:val="center"/>
          </w:tcPr>
          <w:p w:rsidR="00CF5AB9" w:rsidRPr="00951722" w:rsidRDefault="00951722">
            <w:pPr>
              <w:ind w:left="108"/>
              <w:jc w:val="center"/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 w:rsidRPr="00951722"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1874.4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排放口</w:t>
            </w:r>
          </w:p>
          <w:p w:rsidR="00CF5AB9" w:rsidRDefault="00CF5AB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数量及</w:t>
            </w:r>
          </w:p>
          <w:p w:rsidR="00CF5AB9" w:rsidRDefault="00CF5AB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2707" w:type="dxa"/>
            <w:gridSpan w:val="6"/>
            <w:vAlign w:val="center"/>
          </w:tcPr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951722">
              <w:rPr>
                <w:rFonts w:ascii="黑体" w:eastAsia="黑体" w:hAnsi="黑体" w:hint="eastAsia"/>
                <w:kern w:val="0"/>
                <w:szCs w:val="21"/>
              </w:rPr>
              <w:t>120.9641447</w:t>
            </w:r>
          </w:p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bookmarkStart w:id="0" w:name="OLE_LINK6"/>
            <w:bookmarkStart w:id="1" w:name="OLE_LINK7"/>
            <w:r w:rsidR="00951722">
              <w:rPr>
                <w:rFonts w:ascii="黑体" w:eastAsia="黑体" w:hAnsi="黑体" w:hint="eastAsia"/>
                <w:kern w:val="0"/>
                <w:szCs w:val="21"/>
              </w:rPr>
              <w:t>31.30489</w:t>
            </w:r>
            <w:bookmarkEnd w:id="0"/>
            <w:bookmarkEnd w:id="1"/>
          </w:p>
        </w:tc>
        <w:tc>
          <w:tcPr>
            <w:tcW w:w="1295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3348" w:type="dxa"/>
            <w:gridSpan w:val="6"/>
            <w:vAlign w:val="center"/>
          </w:tcPr>
          <w:p w:rsidR="00CF5AB9" w:rsidRDefault="005C731E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951722">
              <w:rPr>
                <w:rFonts w:ascii="黑体" w:eastAsia="黑体" w:hAnsi="黑体" w:hint="eastAsia"/>
                <w:kern w:val="0"/>
                <w:szCs w:val="21"/>
              </w:rPr>
              <w:t>120.9641447</w:t>
            </w:r>
          </w:p>
          <w:p w:rsidR="00CF5AB9" w:rsidRDefault="005C731E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951722">
              <w:rPr>
                <w:rFonts w:ascii="黑体" w:eastAsia="黑体" w:hAnsi="黑体" w:hint="eastAsia"/>
                <w:kern w:val="0"/>
                <w:szCs w:val="21"/>
              </w:rPr>
              <w:t>31.30489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2707" w:type="dxa"/>
            <w:gridSpan w:val="6"/>
            <w:vAlign w:val="center"/>
          </w:tcPr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</w:p>
          <w:p w:rsidR="00CF5AB9" w:rsidRDefault="005C731E">
            <w:pPr>
              <w:ind w:leftChars="23" w:left="48"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</w:p>
        </w:tc>
        <w:tc>
          <w:tcPr>
            <w:tcW w:w="1295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3348" w:type="dxa"/>
            <w:gridSpan w:val="6"/>
            <w:vAlign w:val="center"/>
          </w:tcPr>
          <w:p w:rsidR="00CF5AB9" w:rsidRDefault="005C731E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951722">
              <w:rPr>
                <w:rFonts w:ascii="黑体" w:eastAsia="黑体" w:hAnsi="黑体" w:hint="eastAsia"/>
                <w:kern w:val="0"/>
                <w:szCs w:val="21"/>
              </w:rPr>
              <w:t>120.9641447</w:t>
            </w:r>
          </w:p>
          <w:p w:rsidR="00CF5AB9" w:rsidRDefault="005C731E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951722">
              <w:rPr>
                <w:rFonts w:ascii="黑体" w:eastAsia="黑体" w:hAnsi="黑体" w:hint="eastAsia"/>
                <w:kern w:val="0"/>
                <w:szCs w:val="21"/>
              </w:rPr>
              <w:t>31.30489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CF5AB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CF5AB9" w:rsidRDefault="00CF5AB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F5AB9" w:rsidRDefault="00951722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排气筒3</w:t>
            </w:r>
          </w:p>
        </w:tc>
        <w:tc>
          <w:tcPr>
            <w:tcW w:w="3348" w:type="dxa"/>
            <w:gridSpan w:val="6"/>
            <w:vAlign w:val="center"/>
          </w:tcPr>
          <w:p w:rsidR="00951722" w:rsidRDefault="00951722" w:rsidP="00951722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120.9641447</w:t>
            </w:r>
          </w:p>
          <w:p w:rsidR="00CF5AB9" w:rsidRDefault="00951722" w:rsidP="00951722">
            <w:pPr>
              <w:ind w:left="48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31.30489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CF5AB9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CF5AB9" w:rsidRDefault="00CF5AB9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CF5AB9" w:rsidRDefault="00CF5AB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ind w:firstLineChars="49" w:firstLine="138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三、防治污染设施的建设和运行情况：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废水处理</w:t>
            </w:r>
          </w:p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951722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94C5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物化沉降+氧化吹脱+厌氧/好氧生化处理+生物沉降+氧化芬顿+物化沉降+活性炭过滤+出水排放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951722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废气处理</w:t>
            </w:r>
          </w:p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94C55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94C5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1#过滤器除尘+转轮吸附+催化燃烧，2#过滤桶除尘+活性炭吸附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94C55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四、建设项目环境影响评价及其他环境保护行政许可情况：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建设项目是否经过环评审批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F7249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建设项目是否经过环保验收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F7249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其他环境保护行政许可情况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F7249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有相关环保验收</w:t>
            </w:r>
          </w:p>
          <w:p w:rsidR="00CF5AB9" w:rsidRDefault="00CF5AB9">
            <w:pPr>
              <w:jc w:val="left"/>
              <w:rPr>
                <w:rFonts w:ascii="仿宋_GB2312" w:eastAsia="仿宋_GB2312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五、突发环境事件应急预案：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（以附件形式上传）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六、其他应当公开的环境信息和情况说明：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0"/>
          <w:jc w:val="center"/>
        </w:trPr>
        <w:tc>
          <w:tcPr>
            <w:tcW w:w="9748" w:type="dxa"/>
            <w:gridSpan w:val="18"/>
          </w:tcPr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5C73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国家重点监控企业还应公开其自行监测方案（以附件形式上传）</w:t>
            </w:r>
          </w:p>
        </w:tc>
      </w:tr>
    </w:tbl>
    <w:p w:rsidR="00CF5AB9" w:rsidRDefault="005C731E" w:rsidP="00F72490">
      <w:pPr>
        <w:ind w:firstLineChars="20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填报说明：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1. </w:t>
      </w:r>
      <w:r>
        <w:rPr>
          <w:rFonts w:ascii="仿宋_GB2312" w:eastAsia="仿宋_GB2312" w:hint="eastAsia"/>
          <w:b/>
          <w:sz w:val="28"/>
          <w:szCs w:val="28"/>
        </w:rPr>
        <w:t>“是否情况”填写</w:t>
      </w:r>
      <w:r>
        <w:rPr>
          <w:rFonts w:ascii="仿宋_GB2312" w:eastAsia="仿宋_GB2312" w:hint="eastAsia"/>
          <w:sz w:val="28"/>
          <w:szCs w:val="28"/>
        </w:rPr>
        <w:t>：“是”或“否”；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b/>
          <w:sz w:val="28"/>
          <w:szCs w:val="28"/>
        </w:rPr>
        <w:t>排放方式指：</w:t>
      </w:r>
      <w:r>
        <w:rPr>
          <w:rFonts w:ascii="仿宋_GB2312" w:eastAsia="仿宋_GB2312" w:hint="eastAsia"/>
          <w:sz w:val="28"/>
          <w:szCs w:val="28"/>
        </w:rPr>
        <w:t>排外环境、接污水处理厂、零排放、委托外运等情况；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 w:hint="eastAsia"/>
          <w:b/>
          <w:sz w:val="28"/>
          <w:szCs w:val="28"/>
        </w:rPr>
        <w:t>排放总量为：</w:t>
      </w:r>
      <w:r>
        <w:rPr>
          <w:rFonts w:ascii="仿宋_GB2312" w:eastAsia="仿宋_GB2312" w:hint="eastAsia"/>
          <w:sz w:val="28"/>
          <w:szCs w:val="28"/>
        </w:rPr>
        <w:t>上一年度的排放总量；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黑体" w:eastAsia="黑体" w:hint="eastAsia"/>
          <w:b/>
          <w:sz w:val="28"/>
          <w:szCs w:val="28"/>
        </w:rPr>
        <w:t>各重点排污单位</w:t>
      </w:r>
      <w:r>
        <w:rPr>
          <w:rFonts w:ascii="仿宋_GB2312" w:eastAsia="仿宋_GB2312" w:hint="eastAsia"/>
          <w:sz w:val="28"/>
          <w:szCs w:val="28"/>
        </w:rPr>
        <w:t>根据表格内容，生成一个有公网</w:t>
      </w:r>
      <w:r>
        <w:rPr>
          <w:rFonts w:ascii="仿宋_GB2312" w:eastAsia="仿宋_GB2312"/>
          <w:sz w:val="28"/>
          <w:szCs w:val="28"/>
        </w:rPr>
        <w:t>IP</w:t>
      </w:r>
      <w:r>
        <w:rPr>
          <w:rFonts w:ascii="仿宋_GB2312" w:eastAsia="仿宋_GB2312" w:hint="eastAsia"/>
          <w:sz w:val="28"/>
          <w:szCs w:val="28"/>
        </w:rPr>
        <w:t>（可以在</w:t>
      </w:r>
      <w:r>
        <w:rPr>
          <w:rFonts w:ascii="仿宋_GB2312" w:eastAsia="仿宋_GB2312"/>
          <w:sz w:val="28"/>
          <w:szCs w:val="28"/>
        </w:rPr>
        <w:t>INTERNET</w:t>
      </w:r>
      <w:r>
        <w:rPr>
          <w:rFonts w:ascii="仿宋_GB2312" w:eastAsia="仿宋_GB2312" w:hint="eastAsia"/>
          <w:sz w:val="28"/>
          <w:szCs w:val="28"/>
        </w:rPr>
        <w:t>网络上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能访问到）的页面地址给辖区生态环境局；</w:t>
      </w:r>
    </w:p>
    <w:p w:rsidR="00CF5AB9" w:rsidRDefault="005C731E">
      <w:pPr>
        <w:ind w:leftChars="257" w:left="540" w:firstLineChars="3" w:firstLine="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各地应公开环境信息的重点排污单位包括本行政区域</w:t>
      </w:r>
      <w:bookmarkStart w:id="2" w:name="_GoBack"/>
      <w:bookmarkEnd w:id="2"/>
      <w:r>
        <w:rPr>
          <w:rFonts w:ascii="仿宋_GB2312" w:eastAsia="仿宋_GB2312" w:hint="eastAsia"/>
          <w:sz w:val="28"/>
          <w:szCs w:val="28"/>
        </w:rPr>
        <w:t>内的国家重点监控企业，国家重点监控企业还应公开其自行监测方案。</w:t>
      </w:r>
    </w:p>
    <w:p w:rsidR="00CF5AB9" w:rsidRDefault="00CF5AB9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CF5AB9" w:rsidSect="00CF5AB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8F" w:rsidRDefault="00382E8F" w:rsidP="005C731E">
      <w:r>
        <w:separator/>
      </w:r>
    </w:p>
  </w:endnote>
  <w:endnote w:type="continuationSeparator" w:id="1">
    <w:p w:rsidR="00382E8F" w:rsidRDefault="00382E8F" w:rsidP="005C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8F" w:rsidRDefault="00382E8F" w:rsidP="005C731E">
      <w:r>
        <w:separator/>
      </w:r>
    </w:p>
  </w:footnote>
  <w:footnote w:type="continuationSeparator" w:id="1">
    <w:p w:rsidR="00382E8F" w:rsidRDefault="00382E8F" w:rsidP="005C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54"/>
    <w:rsid w:val="00010284"/>
    <w:rsid w:val="000200AC"/>
    <w:rsid w:val="00064031"/>
    <w:rsid w:val="000671DA"/>
    <w:rsid w:val="000A4E26"/>
    <w:rsid w:val="000B7484"/>
    <w:rsid w:val="0010703C"/>
    <w:rsid w:val="00137211"/>
    <w:rsid w:val="001416DB"/>
    <w:rsid w:val="00172CE5"/>
    <w:rsid w:val="001A60D0"/>
    <w:rsid w:val="001B0147"/>
    <w:rsid w:val="001D0186"/>
    <w:rsid w:val="001D3E1B"/>
    <w:rsid w:val="002327B9"/>
    <w:rsid w:val="002464AF"/>
    <w:rsid w:val="00257F0E"/>
    <w:rsid w:val="0026622F"/>
    <w:rsid w:val="002753E9"/>
    <w:rsid w:val="00292C43"/>
    <w:rsid w:val="002F342E"/>
    <w:rsid w:val="00313C4B"/>
    <w:rsid w:val="00382E8F"/>
    <w:rsid w:val="00395173"/>
    <w:rsid w:val="00395BB1"/>
    <w:rsid w:val="003E2F36"/>
    <w:rsid w:val="00464055"/>
    <w:rsid w:val="00492400"/>
    <w:rsid w:val="00492AE0"/>
    <w:rsid w:val="004B711A"/>
    <w:rsid w:val="004D34BF"/>
    <w:rsid w:val="004F50B6"/>
    <w:rsid w:val="004F6BEC"/>
    <w:rsid w:val="00524F9B"/>
    <w:rsid w:val="00530D12"/>
    <w:rsid w:val="0053494F"/>
    <w:rsid w:val="00542AA0"/>
    <w:rsid w:val="00555443"/>
    <w:rsid w:val="00564C17"/>
    <w:rsid w:val="00575534"/>
    <w:rsid w:val="005835F3"/>
    <w:rsid w:val="005A20B4"/>
    <w:rsid w:val="005B178C"/>
    <w:rsid w:val="005C42CB"/>
    <w:rsid w:val="005C731E"/>
    <w:rsid w:val="005D5E69"/>
    <w:rsid w:val="005E2AB1"/>
    <w:rsid w:val="006D53D5"/>
    <w:rsid w:val="006F7E65"/>
    <w:rsid w:val="00710774"/>
    <w:rsid w:val="00714E1A"/>
    <w:rsid w:val="0074222B"/>
    <w:rsid w:val="007C0D91"/>
    <w:rsid w:val="007D2D67"/>
    <w:rsid w:val="007E6FDC"/>
    <w:rsid w:val="00802B8B"/>
    <w:rsid w:val="00802E3E"/>
    <w:rsid w:val="00840B4A"/>
    <w:rsid w:val="00877A3C"/>
    <w:rsid w:val="008D54EC"/>
    <w:rsid w:val="008E6E09"/>
    <w:rsid w:val="00932A5B"/>
    <w:rsid w:val="00951722"/>
    <w:rsid w:val="0097513B"/>
    <w:rsid w:val="009951D0"/>
    <w:rsid w:val="009E1696"/>
    <w:rsid w:val="00A25291"/>
    <w:rsid w:val="00A35791"/>
    <w:rsid w:val="00A458EE"/>
    <w:rsid w:val="00A7694A"/>
    <w:rsid w:val="00AF009C"/>
    <w:rsid w:val="00AF0E99"/>
    <w:rsid w:val="00B02D59"/>
    <w:rsid w:val="00B9589A"/>
    <w:rsid w:val="00BA7D40"/>
    <w:rsid w:val="00BE5AFF"/>
    <w:rsid w:val="00C7119F"/>
    <w:rsid w:val="00CA38BF"/>
    <w:rsid w:val="00CA6154"/>
    <w:rsid w:val="00CF5AB9"/>
    <w:rsid w:val="00DC1FED"/>
    <w:rsid w:val="00E1356F"/>
    <w:rsid w:val="00E3697B"/>
    <w:rsid w:val="00E6254B"/>
    <w:rsid w:val="00E94C55"/>
    <w:rsid w:val="00EA5764"/>
    <w:rsid w:val="00EE1C42"/>
    <w:rsid w:val="00EE4924"/>
    <w:rsid w:val="00EF0EE5"/>
    <w:rsid w:val="00F037AA"/>
    <w:rsid w:val="00F10AE4"/>
    <w:rsid w:val="00F34296"/>
    <w:rsid w:val="00F43F1B"/>
    <w:rsid w:val="00F44DF8"/>
    <w:rsid w:val="00F533B3"/>
    <w:rsid w:val="00F72490"/>
    <w:rsid w:val="00FB1C40"/>
    <w:rsid w:val="7D52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F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F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F5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F5AB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5AB9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F5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沈艺</dc:creator>
  <cp:lastModifiedBy>yuhai</cp:lastModifiedBy>
  <cp:revision>5</cp:revision>
  <dcterms:created xsi:type="dcterms:W3CDTF">2021-05-19T04:09:00Z</dcterms:created>
  <dcterms:modified xsi:type="dcterms:W3CDTF">2022-06-29T00:43:00Z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08F64A2C230E4A658BDBA13D8F641CC7</vt:lpwstr>
  </property>
</Properties>
</file>